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EB" w:rsidRDefault="004632EB">
      <w:bookmarkStart w:id="0" w:name="_GoBack"/>
      <w:bookmarkEnd w:id="0"/>
      <w:r>
        <w:t>Good Morning.</w:t>
      </w:r>
    </w:p>
    <w:p w:rsidR="004632EB" w:rsidRDefault="004632EB">
      <w:r>
        <w:t>A warm welcome to our distinguish guest, the Board of Trustees. Chairman of the Board Mike Mannisto and other Board members, Welcome!</w:t>
      </w:r>
    </w:p>
    <w:p w:rsidR="007420AD" w:rsidRDefault="004632EB">
      <w:r>
        <w:t>I’d like to thank Dr. Marshall and the rest of the ICCI Staff for inviting the student council to this very important meeting toward the future of ICCI</w:t>
      </w:r>
      <w:r w:rsidR="007420AD">
        <w:t xml:space="preserve"> and asking the student council to give a brief report on the recent and upcoming student activities, ideas, and concerns</w:t>
      </w:r>
      <w:r w:rsidR="006D6A98">
        <w:t xml:space="preserve"> for students at ICCI</w:t>
      </w:r>
      <w:r w:rsidR="007420AD">
        <w:t>.</w:t>
      </w:r>
    </w:p>
    <w:p w:rsidR="007420AD" w:rsidRDefault="009727B2">
      <w:r>
        <w:t>Before we go any further, m</w:t>
      </w:r>
      <w:r w:rsidR="007420AD">
        <w:t xml:space="preserve">y name is Michael </w:t>
      </w:r>
      <w:r>
        <w:t>Sanford;</w:t>
      </w:r>
      <w:r w:rsidR="007420AD">
        <w:t xml:space="preserve"> </w:t>
      </w:r>
      <w:r>
        <w:t>and I am</w:t>
      </w:r>
      <w:r w:rsidR="007420AD">
        <w:t xml:space="preserve"> ICCI Student Council President. </w:t>
      </w:r>
      <w:r>
        <w:t xml:space="preserve">Two of my colleagues present with us today are Derrick Johnson, ICCI Student Council Vice President and Felicia Bodden, ICCI Student Council Treasurer. </w:t>
      </w:r>
      <w:r w:rsidR="007420AD">
        <w:t xml:space="preserve">For the past 10 weeks the student council which currently consists of 6 members that have come together on weekends to discuss ideas and concerns on behalf of the students of ICCI. </w:t>
      </w:r>
    </w:p>
    <w:p w:rsidR="007420AD" w:rsidRDefault="007420AD">
      <w:r>
        <w:t>For the past 10 weeks, we have discussed, debated, compromised and voted on some of the ideas, changes and concerns we wish to see addressed at ICCI in the coming quarters.</w:t>
      </w:r>
      <w:r w:rsidR="009727B2">
        <w:t xml:space="preserve"> Though this quarter has come with its growing pains and minimal growth in expectations. We the Student Council are very focused on making the 1 year term we were elected for a successful one.</w:t>
      </w:r>
    </w:p>
    <w:p w:rsidR="00AC5952" w:rsidRDefault="009727B2">
      <w:r>
        <w:t xml:space="preserve">We have revised and implemented a new set of Bylaws and Constitution to lead ourselves by this upcoming year. I have also asked Dr. Marshall if he would allow 3 further positions to be created with the student council. 3 Student council representatives for the associates, bachelors and masters programs to get a better inside input on what students would like to </w:t>
      </w:r>
      <w:r w:rsidR="00CD2EBA">
        <w:t>perceive</w:t>
      </w:r>
      <w:r>
        <w:t xml:space="preserve"> from ICCI.</w:t>
      </w:r>
      <w:r w:rsidR="00CD2EBA">
        <w:t xml:space="preserve"> </w:t>
      </w:r>
    </w:p>
    <w:p w:rsidR="00AC5952" w:rsidRDefault="00CD2EBA">
      <w:r>
        <w:t xml:space="preserve">Some of the ideas and concerns we have come up from our first general meeting with the students this quarter is the lack of student government awareness. You be surprised to know that not everyone knows the student council exists and who the members are and this is high on our list of priorities, letting students new there is a student government body that is here to help you in the best way they can is very important for the success of ICCI. </w:t>
      </w:r>
    </w:p>
    <w:p w:rsidR="00AC5952" w:rsidRDefault="00CD2EBA">
      <w:r>
        <w:t>An increase and boosting the awareness surrounding volunteer programs, students feel that the college isolates themselves off from the public a little and they are eager to find new ways to participate and get involved outside of ICCI.</w:t>
      </w:r>
      <w:r w:rsidR="00A726DC">
        <w:t xml:space="preserve"> </w:t>
      </w:r>
    </w:p>
    <w:p w:rsidR="009727B2" w:rsidRDefault="00A726DC">
      <w:r>
        <w:t xml:space="preserve">Implementing new courses as well as new programs, </w:t>
      </w:r>
      <w:r w:rsidR="00AC5952">
        <w:t>such as a bachelor in marketing, public administration, computer science, legal just to name a few. A further analysis was noted that ICCI doesn’t offer enough accounting courses that would better help prepare students for CPA or ACCA exams. Adding a separate degree in accounting or adding more courses such as financial reporting, accounting information systems, and a advanced auditing and taxation course would greatly boost the confidence as well as the knowledge of the students that will be doing their professional designation later on.</w:t>
      </w:r>
    </w:p>
    <w:p w:rsidR="00C27688" w:rsidRDefault="00C27688"/>
    <w:p w:rsidR="00AC5952" w:rsidRDefault="00AC5952">
      <w:r>
        <w:lastRenderedPageBreak/>
        <w:t xml:space="preserve">More interaction is required for online classes as well. Students feel like an orientation should be done at the beginning of the course, so they can understand the functionality of the </w:t>
      </w:r>
      <w:r w:rsidR="00C27688">
        <w:t>online databases such as populi and person mylabs, as well video interaction with their professor on discussions to be done each week.</w:t>
      </w:r>
    </w:p>
    <w:p w:rsidR="00C27688" w:rsidRDefault="00C27688">
      <w:r>
        <w:t xml:space="preserve">Also, one of the new ideas that was discussed at our first meeting was the creation a populi app for your phone. This would greatly improve the technological side of ICCI and give students the ability to get instant notifications and updates through their phone like whatsapp or text message. </w:t>
      </w:r>
    </w:p>
    <w:p w:rsidR="00C27688" w:rsidRDefault="00C27688">
      <w:r>
        <w:t>Lastly, students have been asking for a coffee and tea machine for the student canteen. It’s a lot more convenient to step out of class to grab a cup of coffee from the student canteen than it is to drive to Fosters. As I once heard, water is the 2</w:t>
      </w:r>
      <w:r w:rsidRPr="00C27688">
        <w:rPr>
          <w:vertAlign w:val="superscript"/>
        </w:rPr>
        <w:t>nd</w:t>
      </w:r>
      <w:r>
        <w:t xml:space="preserve"> most precious commodity on earth, without it… We wouldn’t have coffee.</w:t>
      </w:r>
    </w:p>
    <w:p w:rsidR="00C27688" w:rsidRDefault="00C27688">
      <w:r>
        <w:t>Thank you all for listening and I hope that what has been said by the student council on behalf of the students of ICCI can be replicated in the future. Special thanks to Dr. Marshall and other staff members for guiding us through this quarter and we hope to continue a successful partnership through the betterment of students at ICCI.</w:t>
      </w:r>
    </w:p>
    <w:p w:rsidR="00C27688" w:rsidRDefault="00C27688">
      <w:r>
        <w:t>Thank you!</w:t>
      </w:r>
    </w:p>
    <w:p w:rsidR="00B64154" w:rsidRDefault="00B64154">
      <w:r>
        <w:t>Student Council President</w:t>
      </w:r>
    </w:p>
    <w:p w:rsidR="00B64154" w:rsidRDefault="00B64154">
      <w:r>
        <w:t>Michael Sanford</w:t>
      </w:r>
    </w:p>
    <w:p w:rsidR="00AC5952" w:rsidRDefault="00AC5952"/>
    <w:p w:rsidR="004632EB" w:rsidRDefault="004632EB"/>
    <w:p w:rsidR="004632EB" w:rsidRDefault="004632EB"/>
    <w:sectPr w:rsidR="004632EB" w:rsidSect="005A28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59" w:rsidRDefault="006A1459" w:rsidP="004632EB">
      <w:pPr>
        <w:spacing w:after="0" w:line="240" w:lineRule="auto"/>
      </w:pPr>
      <w:r>
        <w:separator/>
      </w:r>
    </w:p>
  </w:endnote>
  <w:endnote w:type="continuationSeparator" w:id="0">
    <w:p w:rsidR="006A1459" w:rsidRDefault="006A1459" w:rsidP="0046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59" w:rsidRDefault="006A1459" w:rsidP="004632EB">
      <w:pPr>
        <w:spacing w:after="0" w:line="240" w:lineRule="auto"/>
      </w:pPr>
      <w:r>
        <w:separator/>
      </w:r>
    </w:p>
  </w:footnote>
  <w:footnote w:type="continuationSeparator" w:id="0">
    <w:p w:rsidR="006A1459" w:rsidRDefault="006A1459" w:rsidP="00463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EB" w:rsidRPr="004632EB" w:rsidRDefault="004632EB" w:rsidP="004632EB">
    <w:pPr>
      <w:pStyle w:val="Header"/>
      <w:jc w:val="center"/>
      <w:rPr>
        <w:sz w:val="28"/>
        <w:szCs w:val="28"/>
        <w:u w:val="single"/>
      </w:rPr>
    </w:pPr>
    <w:r w:rsidRPr="004632EB">
      <w:rPr>
        <w:sz w:val="28"/>
        <w:szCs w:val="28"/>
        <w:u w:val="single"/>
      </w:rPr>
      <w:t>Student Council Referendum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EB"/>
    <w:rsid w:val="00152ED6"/>
    <w:rsid w:val="001D1847"/>
    <w:rsid w:val="004632EB"/>
    <w:rsid w:val="005A283C"/>
    <w:rsid w:val="006A1459"/>
    <w:rsid w:val="006D6A98"/>
    <w:rsid w:val="007420AD"/>
    <w:rsid w:val="009727B2"/>
    <w:rsid w:val="00A726DC"/>
    <w:rsid w:val="00AC5952"/>
    <w:rsid w:val="00B61BCB"/>
    <w:rsid w:val="00B64154"/>
    <w:rsid w:val="00C27688"/>
    <w:rsid w:val="00CD2EBA"/>
    <w:rsid w:val="00F0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2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2EB"/>
  </w:style>
  <w:style w:type="paragraph" w:styleId="Footer">
    <w:name w:val="footer"/>
    <w:basedOn w:val="Normal"/>
    <w:link w:val="FooterChar"/>
    <w:uiPriority w:val="99"/>
    <w:semiHidden/>
    <w:unhideWhenUsed/>
    <w:rsid w:val="004632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3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2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2EB"/>
  </w:style>
  <w:style w:type="paragraph" w:styleId="Footer">
    <w:name w:val="footer"/>
    <w:basedOn w:val="Normal"/>
    <w:link w:val="FooterChar"/>
    <w:uiPriority w:val="99"/>
    <w:semiHidden/>
    <w:unhideWhenUsed/>
    <w:rsid w:val="004632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dc:creator>
  <cp:lastModifiedBy>David Marshall</cp:lastModifiedBy>
  <cp:revision>2</cp:revision>
  <dcterms:created xsi:type="dcterms:W3CDTF">2016-04-14T16:57:00Z</dcterms:created>
  <dcterms:modified xsi:type="dcterms:W3CDTF">2016-04-14T16:57:00Z</dcterms:modified>
</cp:coreProperties>
</file>